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6DD" w:rsidRPr="00FC1643" w:rsidRDefault="00F426DD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1643">
        <w:rPr>
          <w:rFonts w:ascii="Times New Roman" w:eastAsia="Calibri" w:hAnsi="Times New Roman" w:cs="Times New Roman"/>
          <w:b/>
          <w:sz w:val="28"/>
          <w:szCs w:val="28"/>
        </w:rPr>
        <w:t>Заседани</w:t>
      </w:r>
      <w:r w:rsidR="001A0620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Контрольной комиссии Управления Федерального казначейства</w:t>
      </w:r>
    </w:p>
    <w:p w:rsidR="00F426DD" w:rsidRPr="007C59FD" w:rsidRDefault="00F426DD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по Краснодарскому краю по рассмотрению результатов внешнего контроля </w:t>
      </w:r>
      <w:r w:rsidR="00FC1643" w:rsidRPr="00FC1643">
        <w:rPr>
          <w:rFonts w:ascii="Times New Roman" w:eastAsia="Calibri" w:hAnsi="Times New Roman" w:cs="Times New Roman"/>
          <w:b/>
          <w:sz w:val="28"/>
          <w:szCs w:val="28"/>
        </w:rPr>
        <w:t>деятельности</w:t>
      </w: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C59FD" w:rsidRPr="007C59FD">
        <w:rPr>
          <w:rFonts w:ascii="Times New Roman" w:hAnsi="Times New Roman" w:cs="Times New Roman"/>
          <w:b/>
          <w:sz w:val="28"/>
          <w:szCs w:val="28"/>
        </w:rPr>
        <w:t xml:space="preserve">общества с ограниченной ответственностью </w:t>
      </w:r>
      <w:r w:rsidR="00444502" w:rsidRPr="00444502">
        <w:rPr>
          <w:rFonts w:ascii="Times New Roman" w:hAnsi="Times New Roman" w:cs="Times New Roman"/>
          <w:b/>
          <w:sz w:val="28"/>
          <w:szCs w:val="28"/>
        </w:rPr>
        <w:t>«</w:t>
      </w:r>
      <w:r w:rsidR="00A1593F">
        <w:rPr>
          <w:rFonts w:ascii="Times New Roman" w:hAnsi="Times New Roman" w:cs="Times New Roman"/>
          <w:b/>
          <w:sz w:val="28"/>
          <w:szCs w:val="28"/>
        </w:rPr>
        <w:t>АУДИТСИСТЕМА</w:t>
      </w:r>
      <w:r w:rsidR="00444502" w:rsidRPr="00444502">
        <w:rPr>
          <w:rFonts w:ascii="Times New Roman" w:hAnsi="Times New Roman" w:cs="Times New Roman"/>
          <w:b/>
          <w:sz w:val="28"/>
          <w:szCs w:val="28"/>
        </w:rPr>
        <w:t>»</w:t>
      </w:r>
      <w:r w:rsidRPr="007C59F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C1643" w:rsidRPr="00801192" w:rsidRDefault="00FC1643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1643" w:rsidRPr="00FC1643" w:rsidRDefault="0026520B" w:rsidP="007C59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23 декабря </w:t>
      </w:r>
      <w:r w:rsidR="00760A95" w:rsidRPr="00FC164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E3292E">
        <w:rPr>
          <w:rFonts w:ascii="Times New Roman" w:eastAsia="Times New Roman" w:hAnsi="Times New Roman" w:cs="Times New Roman"/>
          <w:sz w:val="28"/>
          <w:szCs w:val="28"/>
        </w:rPr>
        <w:t>5</w:t>
      </w:r>
      <w:r w:rsidR="005973EE" w:rsidRPr="00FC1643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F27551" w:rsidRPr="00FC1643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5973EE" w:rsidRPr="00FC1643">
        <w:rPr>
          <w:rFonts w:ascii="Times New Roman" w:eastAsia="Times New Roman" w:hAnsi="Times New Roman" w:cs="Times New Roman"/>
          <w:sz w:val="28"/>
          <w:szCs w:val="28"/>
        </w:rPr>
        <w:t xml:space="preserve"> под председательством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3D5BF4" w:rsidRPr="00FC1643">
        <w:rPr>
          <w:rFonts w:ascii="Times New Roman" w:eastAsia="Times New Roman" w:hAnsi="Times New Roman" w:cs="Times New Roman"/>
          <w:sz w:val="28"/>
          <w:szCs w:val="28"/>
        </w:rPr>
        <w:t>руководителя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Управления 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казначейства </w:t>
      </w:r>
      <w:r w:rsidR="00A7550B" w:rsidRPr="00FC1643">
        <w:rPr>
          <w:rFonts w:ascii="Times New Roman" w:eastAsia="Times New Roman" w:hAnsi="Times New Roman" w:cs="Times New Roman"/>
          <w:sz w:val="28"/>
          <w:szCs w:val="28"/>
        </w:rPr>
        <w:t xml:space="preserve">по Краснодарскому краю </w:t>
      </w:r>
      <w:r w:rsidR="005E1EBD">
        <w:rPr>
          <w:rFonts w:ascii="Times New Roman" w:eastAsia="Times New Roman" w:hAnsi="Times New Roman" w:cs="Times New Roman"/>
          <w:sz w:val="28"/>
          <w:szCs w:val="28"/>
        </w:rPr>
        <w:t>Т.О. Бадякиной</w:t>
      </w:r>
      <w:r w:rsidR="00801192" w:rsidRPr="00FC1643">
        <w:rPr>
          <w:rFonts w:ascii="Times New Roman" w:hAnsi="Times New Roman" w:cs="Times New Roman"/>
          <w:sz w:val="28"/>
        </w:rPr>
        <w:t xml:space="preserve"> </w:t>
      </w:r>
      <w:r w:rsidR="00F426DD" w:rsidRPr="00FC1643">
        <w:rPr>
          <w:rFonts w:ascii="Times New Roman" w:eastAsia="Times New Roman" w:hAnsi="Times New Roman" w:cs="Times New Roman"/>
          <w:sz w:val="28"/>
          <w:szCs w:val="28"/>
        </w:rPr>
        <w:t>состоял</w:t>
      </w:r>
      <w:r w:rsidR="007A08A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426DD" w:rsidRPr="00FC1643">
        <w:rPr>
          <w:rFonts w:ascii="Times New Roman" w:eastAsia="Times New Roman" w:hAnsi="Times New Roman" w:cs="Times New Roman"/>
          <w:sz w:val="28"/>
          <w:szCs w:val="28"/>
        </w:rPr>
        <w:t xml:space="preserve">сь 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з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>аседани</w:t>
      </w:r>
      <w:r w:rsidR="001A062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Контрольной комиссии 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Управления 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казначейства </w:t>
      </w:r>
      <w:r w:rsidR="00B8219B">
        <w:rPr>
          <w:rFonts w:ascii="Times New Roman" w:eastAsia="Times New Roman" w:hAnsi="Times New Roman" w:cs="Times New Roman"/>
          <w:sz w:val="28"/>
          <w:szCs w:val="28"/>
        </w:rPr>
        <w:br/>
      </w:r>
      <w:r w:rsidR="00682A1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7550B" w:rsidRPr="00FC1643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Краснодарскому краю по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рассмотрению результатов внешнего контроля 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="00FC1643" w:rsidRPr="00FC1643">
        <w:rPr>
          <w:rFonts w:ascii="Times New Roman" w:hAnsi="Times New Roman" w:cs="Times New Roman"/>
          <w:sz w:val="28"/>
          <w:szCs w:val="28"/>
        </w:rPr>
        <w:t xml:space="preserve"> общества с ограниченной ответственностью</w:t>
      </w:r>
      <w:r w:rsidR="00BF587E">
        <w:rPr>
          <w:rFonts w:ascii="Times New Roman" w:hAnsi="Times New Roman" w:cs="Times New Roman"/>
          <w:sz w:val="28"/>
          <w:szCs w:val="28"/>
        </w:rPr>
        <w:t xml:space="preserve"> </w:t>
      </w:r>
      <w:r w:rsidR="00444502" w:rsidRPr="0044450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АУДИТСИСТЕМА</w:t>
      </w:r>
      <w:r w:rsidR="00444502" w:rsidRPr="00444502">
        <w:rPr>
          <w:rFonts w:ascii="Times New Roman" w:hAnsi="Times New Roman" w:cs="Times New Roman"/>
          <w:sz w:val="28"/>
          <w:szCs w:val="28"/>
        </w:rPr>
        <w:t>»</w:t>
      </w:r>
      <w:r w:rsidR="00E3292E">
        <w:rPr>
          <w:rFonts w:ascii="Times New Roman" w:hAnsi="Times New Roman" w:cs="Times New Roman"/>
          <w:sz w:val="28"/>
          <w:szCs w:val="28"/>
        </w:rPr>
        <w:t>.</w:t>
      </w:r>
    </w:p>
    <w:p w:rsidR="002E60EC" w:rsidRPr="00FC1643" w:rsidRDefault="00A94FE9" w:rsidP="001A062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В рамках заседания были обсуждены результаты внешнего контроля 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6323" w:rsidRPr="00FC1643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="00444502" w:rsidRPr="00444502">
        <w:rPr>
          <w:rFonts w:ascii="Times New Roman" w:hAnsi="Times New Roman" w:cs="Times New Roman"/>
          <w:sz w:val="28"/>
          <w:szCs w:val="28"/>
        </w:rPr>
        <w:t>«</w:t>
      </w:r>
      <w:r w:rsidR="0026520B">
        <w:rPr>
          <w:rFonts w:ascii="Times New Roman" w:hAnsi="Times New Roman" w:cs="Times New Roman"/>
          <w:sz w:val="28"/>
          <w:szCs w:val="28"/>
        </w:rPr>
        <w:t>АУДИТСИСТЕМА</w:t>
      </w:r>
      <w:r w:rsidR="00444502" w:rsidRPr="00444502">
        <w:rPr>
          <w:rFonts w:ascii="Times New Roman" w:hAnsi="Times New Roman" w:cs="Times New Roman"/>
          <w:sz w:val="28"/>
          <w:szCs w:val="28"/>
        </w:rPr>
        <w:t>»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рассмотрены материалы провер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к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 в части соблюдения </w:t>
      </w:r>
      <w:r w:rsidR="00A86FD0" w:rsidRPr="00FC1643">
        <w:rPr>
          <w:rFonts w:ascii="Times New Roman" w:hAnsi="Times New Roman" w:cs="Times New Roman"/>
          <w:sz w:val="28"/>
          <w:szCs w:val="28"/>
        </w:rPr>
        <w:t>обществ</w:t>
      </w:r>
      <w:r w:rsidR="007C59FD">
        <w:rPr>
          <w:rFonts w:ascii="Times New Roman" w:hAnsi="Times New Roman" w:cs="Times New Roman"/>
          <w:sz w:val="28"/>
          <w:szCs w:val="28"/>
        </w:rPr>
        <w:t>о</w:t>
      </w:r>
      <w:r w:rsidR="00217479" w:rsidRPr="00FC1643">
        <w:rPr>
          <w:rFonts w:ascii="Times New Roman" w:hAnsi="Times New Roman" w:cs="Times New Roman"/>
          <w:sz w:val="28"/>
          <w:szCs w:val="28"/>
        </w:rPr>
        <w:t>м</w:t>
      </w:r>
      <w:r w:rsidR="007C59FD">
        <w:rPr>
          <w:rFonts w:ascii="Times New Roman" w:hAnsi="Times New Roman" w:cs="Times New Roman"/>
          <w:sz w:val="28"/>
          <w:szCs w:val="28"/>
        </w:rPr>
        <w:t xml:space="preserve">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законодательства Российской Федерации, регулир</w:t>
      </w:r>
      <w:r w:rsidR="001D71BF" w:rsidRPr="00FC1643">
        <w:rPr>
          <w:rFonts w:ascii="Times New Roman" w:eastAsia="Times New Roman" w:hAnsi="Times New Roman" w:cs="Times New Roman"/>
          <w:sz w:val="28"/>
          <w:szCs w:val="28"/>
        </w:rPr>
        <w:t xml:space="preserve">ующего аудиторскую деятельность. </w:t>
      </w:r>
    </w:p>
    <w:p w:rsidR="002E60EC" w:rsidRPr="00FC1643" w:rsidRDefault="00A94FE9" w:rsidP="001A0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В ходе обсуждения проанализированы нарушения, выявленные в рамках внешнего контроля 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</w:t>
      </w:r>
      <w:r w:rsidR="00F26323" w:rsidRPr="00FC1643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="00D11539">
        <w:rPr>
          <w:rFonts w:ascii="Times New Roman" w:hAnsi="Times New Roman" w:cs="Times New Roman"/>
          <w:sz w:val="28"/>
          <w:szCs w:val="28"/>
        </w:rPr>
        <w:br/>
      </w:r>
      <w:r w:rsidR="00444502" w:rsidRPr="00444502">
        <w:rPr>
          <w:rFonts w:ascii="Times New Roman" w:hAnsi="Times New Roman" w:cs="Times New Roman"/>
          <w:sz w:val="28"/>
          <w:szCs w:val="28"/>
        </w:rPr>
        <w:t>«</w:t>
      </w:r>
      <w:r w:rsidR="0026520B">
        <w:rPr>
          <w:rFonts w:ascii="Times New Roman" w:hAnsi="Times New Roman" w:cs="Times New Roman"/>
          <w:sz w:val="28"/>
          <w:szCs w:val="28"/>
        </w:rPr>
        <w:t>АУДИТСИСТЕМА</w:t>
      </w:r>
      <w:r w:rsidR="00444502" w:rsidRPr="00444502">
        <w:rPr>
          <w:rFonts w:ascii="Times New Roman" w:hAnsi="Times New Roman" w:cs="Times New Roman"/>
          <w:sz w:val="28"/>
          <w:szCs w:val="28"/>
        </w:rPr>
        <w:t>»</w:t>
      </w:r>
      <w:r w:rsidR="005973EE" w:rsidRPr="00FC1643">
        <w:rPr>
          <w:rFonts w:ascii="Times New Roman" w:hAnsi="Times New Roman" w:cs="Times New Roman"/>
          <w:sz w:val="28"/>
          <w:szCs w:val="28"/>
        </w:rPr>
        <w:t xml:space="preserve">,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выработаны рекомендации по применению меры воздействия</w:t>
      </w:r>
      <w:r w:rsidR="00662F57"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1539">
        <w:rPr>
          <w:rFonts w:ascii="Times New Roman" w:eastAsia="Times New Roman" w:hAnsi="Times New Roman" w:cs="Times New Roman"/>
          <w:sz w:val="28"/>
          <w:szCs w:val="28"/>
        </w:rPr>
        <w:br/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в отношении указанн</w:t>
      </w:r>
      <w:r w:rsidR="00E00D36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321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аудиторск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3219E4"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C48DD" w:rsidRPr="00FC1643" w:rsidRDefault="000C48DD" w:rsidP="00DB1A39">
      <w:pPr>
        <w:spacing w:line="360" w:lineRule="auto"/>
      </w:pPr>
    </w:p>
    <w:sectPr w:rsidR="000C48DD" w:rsidRPr="00FC1643" w:rsidSect="00D12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E9"/>
    <w:rsid w:val="00050668"/>
    <w:rsid w:val="00096403"/>
    <w:rsid w:val="000C48DD"/>
    <w:rsid w:val="00156DD1"/>
    <w:rsid w:val="001A0620"/>
    <w:rsid w:val="001A57CE"/>
    <w:rsid w:val="001D71BF"/>
    <w:rsid w:val="00217479"/>
    <w:rsid w:val="00240852"/>
    <w:rsid w:val="0026520B"/>
    <w:rsid w:val="002A3A2C"/>
    <w:rsid w:val="002E60EC"/>
    <w:rsid w:val="003219E4"/>
    <w:rsid w:val="00353AA7"/>
    <w:rsid w:val="003D5BF4"/>
    <w:rsid w:val="003F4945"/>
    <w:rsid w:val="00444502"/>
    <w:rsid w:val="0048663B"/>
    <w:rsid w:val="0049388F"/>
    <w:rsid w:val="004A3DCF"/>
    <w:rsid w:val="005973EE"/>
    <w:rsid w:val="005E1EBD"/>
    <w:rsid w:val="005F1697"/>
    <w:rsid w:val="006441A6"/>
    <w:rsid w:val="00662F57"/>
    <w:rsid w:val="00682A1B"/>
    <w:rsid w:val="006D4DD3"/>
    <w:rsid w:val="00760A95"/>
    <w:rsid w:val="00776480"/>
    <w:rsid w:val="007A08A7"/>
    <w:rsid w:val="007A0D35"/>
    <w:rsid w:val="007B7D48"/>
    <w:rsid w:val="007C59FD"/>
    <w:rsid w:val="007C6A17"/>
    <w:rsid w:val="00801192"/>
    <w:rsid w:val="00866EE8"/>
    <w:rsid w:val="008771AA"/>
    <w:rsid w:val="00956207"/>
    <w:rsid w:val="009E1AB7"/>
    <w:rsid w:val="00A1593F"/>
    <w:rsid w:val="00A7550B"/>
    <w:rsid w:val="00A86FD0"/>
    <w:rsid w:val="00A94FE9"/>
    <w:rsid w:val="00AB0D8B"/>
    <w:rsid w:val="00AF547D"/>
    <w:rsid w:val="00B10DBD"/>
    <w:rsid w:val="00B8219B"/>
    <w:rsid w:val="00B86AC5"/>
    <w:rsid w:val="00B91D1B"/>
    <w:rsid w:val="00B93D8F"/>
    <w:rsid w:val="00BE7A19"/>
    <w:rsid w:val="00BF587E"/>
    <w:rsid w:val="00C909C9"/>
    <w:rsid w:val="00D11539"/>
    <w:rsid w:val="00D12165"/>
    <w:rsid w:val="00D1457C"/>
    <w:rsid w:val="00D4453E"/>
    <w:rsid w:val="00DB1A39"/>
    <w:rsid w:val="00DD0E77"/>
    <w:rsid w:val="00E005E5"/>
    <w:rsid w:val="00E00D36"/>
    <w:rsid w:val="00E13E1B"/>
    <w:rsid w:val="00E3292E"/>
    <w:rsid w:val="00EE0926"/>
    <w:rsid w:val="00F26323"/>
    <w:rsid w:val="00F27551"/>
    <w:rsid w:val="00F426DD"/>
    <w:rsid w:val="00FA3CD7"/>
    <w:rsid w:val="00FC1643"/>
    <w:rsid w:val="00FF254E"/>
    <w:rsid w:val="00FF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4F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4F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3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ОНАД</dc:creator>
  <cp:lastModifiedBy>Зубцова Татьяна Сергеевна</cp:lastModifiedBy>
  <cp:revision>5</cp:revision>
  <dcterms:created xsi:type="dcterms:W3CDTF">2025-12-24T11:01:00Z</dcterms:created>
  <dcterms:modified xsi:type="dcterms:W3CDTF">2025-12-26T06:23:00Z</dcterms:modified>
</cp:coreProperties>
</file>